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ca_BRACKE_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2024-03-27T16:19:52Z</dcterms:modified>
  <cp:category/>
</cp:coreProperties>
</file>